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7F" w:rsidRPr="005D5C90" w:rsidRDefault="00AA777F" w:rsidP="00AA777F">
      <w:pPr>
        <w:autoSpaceDE w:val="0"/>
        <w:autoSpaceDN w:val="0"/>
        <w:adjustRightInd w:val="0"/>
        <w:spacing w:after="0" w:line="240" w:lineRule="auto"/>
        <w:ind w:firstLine="1440"/>
        <w:jc w:val="both"/>
        <w:rPr>
          <w:rFonts w:ascii="Times New Roman" w:hAnsi="Times New Roman"/>
          <w:szCs w:val="24"/>
        </w:rPr>
      </w:pPr>
      <w:r w:rsidRPr="005D5C90">
        <w:rPr>
          <w:rFonts w:ascii="Times New Roman" w:hAnsi="Times New Roman"/>
          <w:szCs w:val="24"/>
        </w:rPr>
        <w:t xml:space="preserve">Toygar İlkokulu adı ile ilk kez 1986 yılında 268 metrekarelik bir alanda tek katlı ve beş derslikli olarak açılan okula, 1988 yılında bir kat daha ilave edilerek Toygar İlkokulu ve Toygar Ortaokulu adını alarak iki ayrı okul olarak iki ayrı müdür idaresinde öğretime devam etmiştir. 1999 yılında birleşerek Toygar İlköğretim Okulu adını almış; 1–8 sınıflı ilköğretim okuluna dönüştürülmüştür. 1992 yılında vatani görevini yaparken şehit düşmüş olan Toygar Köyü gençlerinden Ahmet Fırat’ın adı verilerek Şehit Ahmet Fırat İlköğretim Okulu adını almıştır. 2012-2013 Eğitim Öğretim Yılında 4+4+4 yapılanması </w:t>
      </w:r>
      <w:proofErr w:type="gramStart"/>
      <w:r w:rsidRPr="005D5C90">
        <w:rPr>
          <w:rFonts w:ascii="Times New Roman" w:hAnsi="Times New Roman"/>
          <w:szCs w:val="24"/>
        </w:rPr>
        <w:t>sonucu  Şehit</w:t>
      </w:r>
      <w:proofErr w:type="gramEnd"/>
      <w:r w:rsidRPr="005D5C90">
        <w:rPr>
          <w:rFonts w:ascii="Times New Roman" w:hAnsi="Times New Roman"/>
          <w:szCs w:val="24"/>
        </w:rPr>
        <w:t xml:space="preserve"> Ahmet Fırat Ortaokulu ve Şehit Ahmet Fırat İlkokulu şeklinde ayrılmış olmasına rağmen Şehit Ahmet Fırat İlköğretim Kurumu şeklinde eğitim Öğretim faaliyetlerine devam etmektedir.  </w:t>
      </w:r>
    </w:p>
    <w:p w:rsidR="00FA5C76" w:rsidRDefault="00FA5C76"/>
    <w:sectPr w:rsidR="00FA5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777F"/>
    <w:rsid w:val="00AA777F"/>
    <w:rsid w:val="00FA5C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2020-01-06T11:39:00Z</dcterms:created>
  <dcterms:modified xsi:type="dcterms:W3CDTF">2020-01-06T11:39:00Z</dcterms:modified>
</cp:coreProperties>
</file>